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A3" w:rsidRPr="00CF17A3" w:rsidRDefault="00CF17A3" w:rsidP="00CF17A3">
      <w:pPr>
        <w:pStyle w:val="NoSpacing"/>
        <w:contextualSpacing/>
        <w:jc w:val="center"/>
        <w:rPr>
          <w:rFonts w:ascii="Times New Roman" w:hAnsi="Times New Roman" w:cs="Times New Roman"/>
          <w:b/>
          <w:sz w:val="24"/>
          <w:szCs w:val="24"/>
        </w:rPr>
      </w:pPr>
      <w:r w:rsidRPr="00CF17A3">
        <w:rPr>
          <w:rFonts w:ascii="Times New Roman" w:hAnsi="Times New Roman" w:cs="Times New Roman"/>
          <w:b/>
          <w:sz w:val="24"/>
          <w:szCs w:val="24"/>
        </w:rPr>
        <w:t xml:space="preserve">Primary Prevention Initiative (PPI) </w:t>
      </w:r>
      <w:r w:rsidR="00912E05" w:rsidRPr="00CF17A3">
        <w:rPr>
          <w:rFonts w:ascii="Times New Roman" w:hAnsi="Times New Roman" w:cs="Times New Roman"/>
          <w:b/>
          <w:sz w:val="24"/>
          <w:szCs w:val="24"/>
        </w:rPr>
        <w:t>Neonatal Abstinence Syndrome</w:t>
      </w:r>
      <w:r w:rsidRPr="00CF17A3">
        <w:rPr>
          <w:rFonts w:ascii="Times New Roman" w:hAnsi="Times New Roman" w:cs="Times New Roman"/>
          <w:b/>
          <w:sz w:val="24"/>
          <w:szCs w:val="24"/>
        </w:rPr>
        <w:t xml:space="preserve"> (NAS) Reduction Effort - </w:t>
      </w:r>
      <w:r w:rsidR="00912E05" w:rsidRPr="00CF17A3">
        <w:rPr>
          <w:rFonts w:ascii="Times New Roman" w:hAnsi="Times New Roman" w:cs="Times New Roman"/>
          <w:b/>
          <w:sz w:val="24"/>
          <w:szCs w:val="24"/>
        </w:rPr>
        <w:t>Voluntary Reversible Long Acting Contraceptive (VRLAC) Jail Initiative</w:t>
      </w:r>
      <w:r w:rsidRPr="00CF17A3">
        <w:rPr>
          <w:rFonts w:ascii="Times New Roman" w:hAnsi="Times New Roman" w:cs="Times New Roman"/>
          <w:b/>
          <w:sz w:val="24"/>
          <w:szCs w:val="24"/>
        </w:rPr>
        <w:t xml:space="preserve">  </w:t>
      </w:r>
    </w:p>
    <w:p w:rsidR="00912E05" w:rsidRPr="00CF17A3" w:rsidRDefault="00CF17A3" w:rsidP="00CF17A3">
      <w:pPr>
        <w:pStyle w:val="NoSpacing"/>
        <w:contextualSpacing/>
        <w:jc w:val="center"/>
        <w:rPr>
          <w:rFonts w:ascii="Times New Roman" w:hAnsi="Times New Roman" w:cs="Times New Roman"/>
          <w:b/>
          <w:sz w:val="24"/>
          <w:szCs w:val="24"/>
        </w:rPr>
      </w:pPr>
      <w:r w:rsidRPr="00CF17A3">
        <w:rPr>
          <w:rFonts w:ascii="Times New Roman" w:hAnsi="Times New Roman" w:cs="Times New Roman"/>
          <w:b/>
          <w:sz w:val="24"/>
          <w:szCs w:val="24"/>
        </w:rPr>
        <w:t xml:space="preserve">  </w:t>
      </w:r>
      <w:r w:rsidR="008C73AF" w:rsidRPr="00CF17A3">
        <w:rPr>
          <w:rFonts w:ascii="Times New Roman" w:hAnsi="Times New Roman" w:cs="Times New Roman"/>
          <w:b/>
          <w:sz w:val="24"/>
          <w:szCs w:val="24"/>
        </w:rPr>
        <w:t xml:space="preserve">  </w:t>
      </w:r>
      <w:proofErr w:type="spellStart"/>
      <w:r w:rsidR="008C73AF" w:rsidRPr="00CF17A3">
        <w:rPr>
          <w:rFonts w:ascii="Times New Roman" w:hAnsi="Times New Roman" w:cs="Times New Roman"/>
          <w:b/>
          <w:sz w:val="24"/>
          <w:szCs w:val="24"/>
        </w:rPr>
        <w:t>Cocke</w:t>
      </w:r>
      <w:proofErr w:type="spellEnd"/>
      <w:r w:rsidR="008C73AF" w:rsidRPr="00CF17A3">
        <w:rPr>
          <w:rFonts w:ascii="Times New Roman" w:hAnsi="Times New Roman" w:cs="Times New Roman"/>
          <w:b/>
          <w:sz w:val="24"/>
          <w:szCs w:val="24"/>
        </w:rPr>
        <w:t xml:space="preserve"> County and Sevier County</w:t>
      </w:r>
    </w:p>
    <w:p w:rsidR="00E040FD" w:rsidRPr="00CF17A3" w:rsidRDefault="005D1716" w:rsidP="00CF17A3">
      <w:pPr>
        <w:pStyle w:val="NoSpacing"/>
        <w:contextualSpacing/>
        <w:rPr>
          <w:rFonts w:ascii="Times New Roman" w:hAnsi="Times New Roman" w:cs="Times New Roman"/>
          <w:b/>
          <w:sz w:val="24"/>
          <w:szCs w:val="24"/>
        </w:rPr>
      </w:pPr>
      <w:r w:rsidRPr="00CF17A3">
        <w:rPr>
          <w:rFonts w:ascii="Times New Roman" w:hAnsi="Times New Roman" w:cs="Times New Roman"/>
          <w:b/>
          <w:sz w:val="24"/>
          <w:szCs w:val="24"/>
        </w:rPr>
        <w:t>Topic</w:t>
      </w:r>
      <w:r w:rsidR="00CF56C5" w:rsidRPr="00CF17A3">
        <w:rPr>
          <w:rFonts w:ascii="Times New Roman" w:hAnsi="Times New Roman" w:cs="Times New Roman"/>
          <w:b/>
          <w:sz w:val="24"/>
          <w:szCs w:val="24"/>
        </w:rPr>
        <w:t xml:space="preserve">: </w:t>
      </w:r>
      <w:r w:rsidR="00912E05" w:rsidRPr="00CF17A3">
        <w:rPr>
          <w:rFonts w:ascii="Times New Roman" w:hAnsi="Times New Roman" w:cs="Times New Roman"/>
          <w:b/>
          <w:sz w:val="24"/>
          <w:szCs w:val="24"/>
        </w:rPr>
        <w:t>Substance Use and Abuse</w:t>
      </w:r>
    </w:p>
    <w:p w:rsidR="00E040FD" w:rsidRPr="00CF17A3" w:rsidRDefault="00E040FD" w:rsidP="00CF17A3">
      <w:pPr>
        <w:pStyle w:val="NoSpacing"/>
        <w:contextualSpacing/>
        <w:rPr>
          <w:rFonts w:ascii="Times New Roman" w:hAnsi="Times New Roman" w:cs="Times New Roman"/>
          <w:b/>
          <w:sz w:val="24"/>
          <w:szCs w:val="24"/>
        </w:rPr>
      </w:pPr>
      <w:r w:rsidRPr="00CF17A3">
        <w:rPr>
          <w:rFonts w:ascii="Times New Roman" w:hAnsi="Times New Roman" w:cs="Times New Roman"/>
          <w:b/>
          <w:sz w:val="24"/>
          <w:szCs w:val="24"/>
        </w:rPr>
        <w:t xml:space="preserve">Problem Overview: </w:t>
      </w:r>
    </w:p>
    <w:p w:rsidR="00912E05" w:rsidRPr="00CF17A3" w:rsidRDefault="00E570BD"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 xml:space="preserve">Tennessee is experiencing a very high volume of babies born drug dependent; especially the rural counties of East Tennessee.  According to TDOH, the Office of Health Statistics, Hospital Discharge Data and Birth Statistical Data, Tennessee has seen almost a 17-fold increase in the NAS hospitalization rate between 1999 and 2012.  A total of 921 NAS cases were identified in 2013 alone.  The East Region alone accounted for 268 of those reported cases.  </w:t>
      </w:r>
    </w:p>
    <w:p w:rsidR="00257128" w:rsidRDefault="00257128" w:rsidP="00CF17A3">
      <w:pPr>
        <w:pStyle w:val="NoSpacing"/>
        <w:contextualSpacing/>
        <w:rPr>
          <w:rFonts w:ascii="Times New Roman" w:hAnsi="Times New Roman" w:cs="Times New Roman"/>
          <w:sz w:val="24"/>
          <w:szCs w:val="24"/>
        </w:rPr>
      </w:pPr>
    </w:p>
    <w:p w:rsidR="00E040FD" w:rsidRPr="00CF17A3" w:rsidRDefault="00E570BD" w:rsidP="00CF17A3">
      <w:pPr>
        <w:pStyle w:val="NoSpacing"/>
        <w:contextualSpacing/>
        <w:rPr>
          <w:rFonts w:ascii="Times New Roman" w:hAnsi="Times New Roman" w:cs="Times New Roman"/>
          <w:sz w:val="24"/>
          <w:szCs w:val="24"/>
        </w:rPr>
      </w:pPr>
      <w:bookmarkStart w:id="0" w:name="_GoBack"/>
      <w:bookmarkEnd w:id="0"/>
      <w:r w:rsidRPr="00CF17A3">
        <w:rPr>
          <w:rFonts w:ascii="Times New Roman" w:hAnsi="Times New Roman" w:cs="Times New Roman"/>
          <w:sz w:val="24"/>
          <w:szCs w:val="24"/>
        </w:rPr>
        <w:t>On September 5, 2013</w:t>
      </w:r>
      <w:r w:rsidR="007D32D0" w:rsidRPr="00CF17A3">
        <w:rPr>
          <w:rFonts w:ascii="Times New Roman" w:hAnsi="Times New Roman" w:cs="Times New Roman"/>
          <w:sz w:val="24"/>
          <w:szCs w:val="24"/>
        </w:rPr>
        <w:t>,</w:t>
      </w:r>
      <w:r w:rsidRPr="00CF17A3">
        <w:rPr>
          <w:rFonts w:ascii="Times New Roman" w:hAnsi="Times New Roman" w:cs="Times New Roman"/>
          <w:sz w:val="24"/>
          <w:szCs w:val="24"/>
        </w:rPr>
        <w:t xml:space="preserve"> a Neonatal Abstinence Syndrome/Primary Prevention Initiative Committee was formed to address this issue.  It was decided that a jail outreach would be conducted in which female inmates would be educated on </w:t>
      </w:r>
      <w:r w:rsidR="00C54CEE" w:rsidRPr="00CF17A3">
        <w:rPr>
          <w:rFonts w:ascii="Times New Roman" w:hAnsi="Times New Roman" w:cs="Times New Roman"/>
          <w:sz w:val="24"/>
          <w:szCs w:val="24"/>
        </w:rPr>
        <w:t xml:space="preserve">NAS and </w:t>
      </w:r>
      <w:r w:rsidRPr="00CF17A3">
        <w:rPr>
          <w:rFonts w:ascii="Times New Roman" w:hAnsi="Times New Roman" w:cs="Times New Roman"/>
          <w:sz w:val="24"/>
          <w:szCs w:val="24"/>
        </w:rPr>
        <w:t xml:space="preserve">how it can be prevented </w:t>
      </w:r>
      <w:proofErr w:type="gramStart"/>
      <w:r w:rsidR="00C54CEE" w:rsidRPr="00CF17A3">
        <w:rPr>
          <w:rFonts w:ascii="Times New Roman" w:hAnsi="Times New Roman" w:cs="Times New Roman"/>
          <w:sz w:val="24"/>
          <w:szCs w:val="24"/>
        </w:rPr>
        <w:t>T</w:t>
      </w:r>
      <w:r w:rsidRPr="00CF17A3">
        <w:rPr>
          <w:rFonts w:ascii="Times New Roman" w:hAnsi="Times New Roman" w:cs="Times New Roman"/>
          <w:sz w:val="24"/>
          <w:szCs w:val="24"/>
        </w:rPr>
        <w:t>he</w:t>
      </w:r>
      <w:proofErr w:type="gramEnd"/>
      <w:r w:rsidRPr="00CF17A3">
        <w:rPr>
          <w:rFonts w:ascii="Times New Roman" w:hAnsi="Times New Roman" w:cs="Times New Roman"/>
          <w:sz w:val="24"/>
          <w:szCs w:val="24"/>
        </w:rPr>
        <w:t xml:space="preserve"> health department was willing to offer Voluntary Reversible Long</w:t>
      </w:r>
      <w:r w:rsidR="007D32D0" w:rsidRPr="00CF17A3">
        <w:rPr>
          <w:rFonts w:ascii="Times New Roman" w:hAnsi="Times New Roman" w:cs="Times New Roman"/>
          <w:sz w:val="24"/>
          <w:szCs w:val="24"/>
        </w:rPr>
        <w:t xml:space="preserve"> Acting Contraceptives (VRLACs)</w:t>
      </w:r>
      <w:r w:rsidR="00C54CEE" w:rsidRPr="00CF17A3">
        <w:rPr>
          <w:rFonts w:ascii="Times New Roman" w:hAnsi="Times New Roman" w:cs="Times New Roman"/>
          <w:sz w:val="24"/>
          <w:szCs w:val="24"/>
        </w:rPr>
        <w:t xml:space="preserve"> to the fem</w:t>
      </w:r>
      <w:r w:rsidR="00F45DC5" w:rsidRPr="00CF17A3">
        <w:rPr>
          <w:rFonts w:ascii="Times New Roman" w:hAnsi="Times New Roman" w:cs="Times New Roman"/>
          <w:sz w:val="24"/>
          <w:szCs w:val="24"/>
        </w:rPr>
        <w:t>a</w:t>
      </w:r>
      <w:r w:rsidR="00C54CEE" w:rsidRPr="00CF17A3">
        <w:rPr>
          <w:rFonts w:ascii="Times New Roman" w:hAnsi="Times New Roman" w:cs="Times New Roman"/>
          <w:sz w:val="24"/>
          <w:szCs w:val="24"/>
        </w:rPr>
        <w:t>le inmates</w:t>
      </w:r>
      <w:r w:rsidR="007D32D0" w:rsidRPr="00CF17A3">
        <w:rPr>
          <w:rFonts w:ascii="Times New Roman" w:hAnsi="Times New Roman" w:cs="Times New Roman"/>
          <w:sz w:val="24"/>
          <w:szCs w:val="24"/>
        </w:rPr>
        <w:t xml:space="preserve">. </w:t>
      </w:r>
      <w:r w:rsidRPr="00CF17A3">
        <w:rPr>
          <w:rFonts w:ascii="Times New Roman" w:hAnsi="Times New Roman" w:cs="Times New Roman"/>
          <w:sz w:val="24"/>
          <w:szCs w:val="24"/>
        </w:rPr>
        <w:t xml:space="preserve">  This program empower</w:t>
      </w:r>
      <w:r w:rsidR="00C54CEE" w:rsidRPr="00CF17A3">
        <w:rPr>
          <w:rFonts w:ascii="Times New Roman" w:hAnsi="Times New Roman" w:cs="Times New Roman"/>
          <w:sz w:val="24"/>
          <w:szCs w:val="24"/>
        </w:rPr>
        <w:t>s</w:t>
      </w:r>
      <w:r w:rsidRPr="00CF17A3">
        <w:rPr>
          <w:rFonts w:ascii="Times New Roman" w:hAnsi="Times New Roman" w:cs="Times New Roman"/>
          <w:sz w:val="24"/>
          <w:szCs w:val="24"/>
        </w:rPr>
        <w:t xml:space="preserve"> </w:t>
      </w:r>
      <w:r w:rsidR="007D32D0" w:rsidRPr="00CF17A3">
        <w:rPr>
          <w:rFonts w:ascii="Times New Roman" w:hAnsi="Times New Roman" w:cs="Times New Roman"/>
          <w:sz w:val="24"/>
          <w:szCs w:val="24"/>
        </w:rPr>
        <w:t>the female inmates</w:t>
      </w:r>
      <w:r w:rsidRPr="00CF17A3">
        <w:rPr>
          <w:rFonts w:ascii="Times New Roman" w:hAnsi="Times New Roman" w:cs="Times New Roman"/>
          <w:sz w:val="24"/>
          <w:szCs w:val="24"/>
        </w:rPr>
        <w:t xml:space="preserve"> by offering them the opportunity to make decisions involving their reproductive health.</w:t>
      </w:r>
    </w:p>
    <w:p w:rsidR="00CF17A3" w:rsidRDefault="00CF17A3" w:rsidP="00CF17A3">
      <w:pPr>
        <w:pStyle w:val="NoSpacing"/>
        <w:contextualSpacing/>
        <w:rPr>
          <w:rFonts w:ascii="Times New Roman" w:hAnsi="Times New Roman" w:cs="Times New Roman"/>
          <w:sz w:val="24"/>
          <w:szCs w:val="24"/>
        </w:rPr>
      </w:pPr>
    </w:p>
    <w:p w:rsidR="00CF17A3" w:rsidRDefault="00E040FD" w:rsidP="00CF17A3">
      <w:pPr>
        <w:pStyle w:val="NoSpacing"/>
        <w:contextualSpacing/>
        <w:rPr>
          <w:rFonts w:ascii="Times New Roman" w:hAnsi="Times New Roman" w:cs="Times New Roman"/>
          <w:b/>
          <w:sz w:val="24"/>
          <w:szCs w:val="24"/>
        </w:rPr>
      </w:pPr>
      <w:r w:rsidRPr="00CF17A3">
        <w:rPr>
          <w:rFonts w:ascii="Times New Roman" w:hAnsi="Times New Roman" w:cs="Times New Roman"/>
          <w:b/>
          <w:sz w:val="24"/>
          <w:szCs w:val="24"/>
        </w:rPr>
        <w:t>PPI Objective</w:t>
      </w:r>
      <w:r w:rsidR="00CF56C5" w:rsidRPr="00CF17A3">
        <w:rPr>
          <w:rFonts w:ascii="Times New Roman" w:hAnsi="Times New Roman" w:cs="Times New Roman"/>
          <w:b/>
          <w:sz w:val="24"/>
          <w:szCs w:val="24"/>
        </w:rPr>
        <w:t xml:space="preserve">: </w:t>
      </w:r>
      <w:r w:rsidR="00CF17A3" w:rsidRPr="00CF17A3">
        <w:rPr>
          <w:rFonts w:ascii="Times New Roman" w:hAnsi="Times New Roman" w:cs="Times New Roman"/>
          <w:b/>
          <w:sz w:val="24"/>
          <w:szCs w:val="24"/>
        </w:rPr>
        <w:t xml:space="preserve">To educate female inmates in the </w:t>
      </w:r>
      <w:r w:rsidR="00CF17A3">
        <w:rPr>
          <w:rFonts w:ascii="Times New Roman" w:hAnsi="Times New Roman" w:cs="Times New Roman"/>
          <w:b/>
          <w:sz w:val="24"/>
          <w:szCs w:val="24"/>
        </w:rPr>
        <w:t xml:space="preserve">jail system </w:t>
      </w:r>
      <w:r w:rsidR="00CF17A3" w:rsidRPr="00CF17A3">
        <w:rPr>
          <w:rFonts w:ascii="Times New Roman" w:hAnsi="Times New Roman" w:cs="Times New Roman"/>
          <w:b/>
          <w:sz w:val="24"/>
          <w:szCs w:val="24"/>
        </w:rPr>
        <w:t>on</w:t>
      </w:r>
      <w:r w:rsidR="00CF17A3">
        <w:rPr>
          <w:rFonts w:ascii="Times New Roman" w:hAnsi="Times New Roman" w:cs="Times New Roman"/>
          <w:b/>
          <w:sz w:val="24"/>
          <w:szCs w:val="24"/>
        </w:rPr>
        <w:t xml:space="preserve"> the</w:t>
      </w:r>
      <w:r w:rsidR="00CF17A3" w:rsidRPr="00CF17A3">
        <w:rPr>
          <w:rFonts w:ascii="Times New Roman" w:hAnsi="Times New Roman" w:cs="Times New Roman"/>
          <w:b/>
          <w:sz w:val="24"/>
          <w:szCs w:val="24"/>
        </w:rPr>
        <w:t xml:space="preserve"> problems (neonatal abstinence syndrome – NAS) that can occur in a newborn who is exposed to addictive illegal or prescription drugs while in the mother’s womb and  the availability of </w:t>
      </w:r>
      <w:r w:rsidR="00746F47">
        <w:rPr>
          <w:rFonts w:ascii="Times New Roman" w:hAnsi="Times New Roman" w:cs="Times New Roman"/>
          <w:b/>
          <w:sz w:val="24"/>
          <w:szCs w:val="24"/>
        </w:rPr>
        <w:t xml:space="preserve">voluntary </w:t>
      </w:r>
      <w:r w:rsidR="00CF17A3" w:rsidRPr="00CF17A3">
        <w:rPr>
          <w:rFonts w:ascii="Times New Roman" w:hAnsi="Times New Roman" w:cs="Times New Roman"/>
          <w:b/>
          <w:sz w:val="24"/>
          <w:szCs w:val="24"/>
        </w:rPr>
        <w:t>long-acting reversible contraceptives (</w:t>
      </w:r>
      <w:r w:rsidR="00746F47">
        <w:rPr>
          <w:rFonts w:ascii="Times New Roman" w:hAnsi="Times New Roman" w:cs="Times New Roman"/>
          <w:b/>
          <w:sz w:val="24"/>
          <w:szCs w:val="24"/>
        </w:rPr>
        <w:t>V</w:t>
      </w:r>
      <w:r w:rsidR="00CF17A3" w:rsidRPr="00CF17A3">
        <w:rPr>
          <w:rFonts w:ascii="Times New Roman" w:hAnsi="Times New Roman" w:cs="Times New Roman"/>
          <w:b/>
          <w:sz w:val="24"/>
          <w:szCs w:val="24"/>
        </w:rPr>
        <w:t xml:space="preserve">LARC) in preventing pregnancy that may potentially result in a NAS baby.  </w:t>
      </w:r>
    </w:p>
    <w:p w:rsidR="00746F47" w:rsidRDefault="00746F47" w:rsidP="00CF17A3">
      <w:pPr>
        <w:pStyle w:val="NoSpacing"/>
        <w:contextualSpacing/>
        <w:rPr>
          <w:rFonts w:ascii="Times New Roman" w:hAnsi="Times New Roman" w:cs="Times New Roman"/>
          <w:b/>
          <w:sz w:val="24"/>
          <w:szCs w:val="24"/>
        </w:rPr>
      </w:pPr>
    </w:p>
    <w:p w:rsidR="00F23274" w:rsidRPr="00CF17A3" w:rsidRDefault="00CF17A3" w:rsidP="00CF17A3">
      <w:pPr>
        <w:pStyle w:val="NoSpacing"/>
        <w:contextualSpacing/>
        <w:rPr>
          <w:rFonts w:ascii="Times New Roman" w:hAnsi="Times New Roman" w:cs="Times New Roman"/>
          <w:sz w:val="24"/>
          <w:szCs w:val="24"/>
        </w:rPr>
      </w:pPr>
      <w:r w:rsidRPr="00CF17A3">
        <w:rPr>
          <w:rFonts w:ascii="Times New Roman" w:hAnsi="Times New Roman" w:cs="Times New Roman"/>
          <w:b/>
          <w:sz w:val="24"/>
          <w:szCs w:val="24"/>
        </w:rPr>
        <w:t>PPI Project/Activity Description:</w:t>
      </w:r>
      <w:r>
        <w:rPr>
          <w:rFonts w:ascii="Times New Roman" w:hAnsi="Times New Roman" w:cs="Times New Roman"/>
          <w:sz w:val="24"/>
          <w:szCs w:val="24"/>
        </w:rPr>
        <w:t xml:space="preserve"> </w:t>
      </w:r>
      <w:r w:rsidR="00F23274" w:rsidRPr="00CF17A3">
        <w:rPr>
          <w:rFonts w:ascii="Times New Roman" w:hAnsi="Times New Roman" w:cs="Times New Roman"/>
          <w:sz w:val="24"/>
          <w:szCs w:val="24"/>
        </w:rPr>
        <w:t>T</w:t>
      </w:r>
      <w:r w:rsidR="00E570BD" w:rsidRPr="00CF17A3">
        <w:rPr>
          <w:rFonts w:ascii="Times New Roman" w:hAnsi="Times New Roman" w:cs="Times New Roman"/>
          <w:sz w:val="24"/>
          <w:szCs w:val="24"/>
        </w:rPr>
        <w:t>he committee pilot</w:t>
      </w:r>
      <w:r w:rsidR="00F23274" w:rsidRPr="00CF17A3">
        <w:rPr>
          <w:rFonts w:ascii="Times New Roman" w:hAnsi="Times New Roman" w:cs="Times New Roman"/>
          <w:sz w:val="24"/>
          <w:szCs w:val="24"/>
        </w:rPr>
        <w:t>ed</w:t>
      </w:r>
      <w:r w:rsidR="00E570BD" w:rsidRPr="00CF17A3">
        <w:rPr>
          <w:rFonts w:ascii="Times New Roman" w:hAnsi="Times New Roman" w:cs="Times New Roman"/>
          <w:sz w:val="24"/>
          <w:szCs w:val="24"/>
        </w:rPr>
        <w:t xml:space="preserve"> this program in a large (Sevier) and a small (</w:t>
      </w:r>
      <w:proofErr w:type="spellStart"/>
      <w:r w:rsidR="00E570BD" w:rsidRPr="00CF17A3">
        <w:rPr>
          <w:rFonts w:ascii="Times New Roman" w:hAnsi="Times New Roman" w:cs="Times New Roman"/>
          <w:sz w:val="24"/>
          <w:szCs w:val="24"/>
        </w:rPr>
        <w:t>Cocke</w:t>
      </w:r>
      <w:proofErr w:type="spellEnd"/>
      <w:r w:rsidR="00E570BD" w:rsidRPr="00CF17A3">
        <w:rPr>
          <w:rFonts w:ascii="Times New Roman" w:hAnsi="Times New Roman" w:cs="Times New Roman"/>
          <w:sz w:val="24"/>
          <w:szCs w:val="24"/>
        </w:rPr>
        <w:t xml:space="preserve">) county within the East Region.   A PowerPoint presentation and pamphlets were created to educate community partners (the local county drug court judge, sheriff, jail administrator and the jail nurse).  </w:t>
      </w:r>
      <w:r w:rsidR="00F23274" w:rsidRPr="00CF17A3">
        <w:rPr>
          <w:rFonts w:ascii="Times New Roman" w:hAnsi="Times New Roman" w:cs="Times New Roman"/>
          <w:sz w:val="24"/>
          <w:szCs w:val="24"/>
        </w:rPr>
        <w:t xml:space="preserve">The </w:t>
      </w:r>
      <w:r w:rsidR="00665FA8" w:rsidRPr="00CF17A3">
        <w:rPr>
          <w:rFonts w:ascii="Times New Roman" w:hAnsi="Times New Roman" w:cs="Times New Roman"/>
          <w:sz w:val="24"/>
          <w:szCs w:val="24"/>
        </w:rPr>
        <w:t>c</w:t>
      </w:r>
      <w:r w:rsidR="00F23274" w:rsidRPr="00CF17A3">
        <w:rPr>
          <w:rFonts w:ascii="Times New Roman" w:hAnsi="Times New Roman" w:cs="Times New Roman"/>
          <w:sz w:val="24"/>
          <w:szCs w:val="24"/>
        </w:rPr>
        <w:t xml:space="preserve">ounty </w:t>
      </w:r>
      <w:r w:rsidR="00665FA8" w:rsidRPr="00CF17A3">
        <w:rPr>
          <w:rFonts w:ascii="Times New Roman" w:hAnsi="Times New Roman" w:cs="Times New Roman"/>
          <w:sz w:val="24"/>
          <w:szCs w:val="24"/>
        </w:rPr>
        <w:t>d</w:t>
      </w:r>
      <w:r w:rsidR="00F23274" w:rsidRPr="00CF17A3">
        <w:rPr>
          <w:rFonts w:ascii="Times New Roman" w:hAnsi="Times New Roman" w:cs="Times New Roman"/>
          <w:sz w:val="24"/>
          <w:szCs w:val="24"/>
        </w:rPr>
        <w:t xml:space="preserve">irector, </w:t>
      </w:r>
      <w:r w:rsidR="00665FA8" w:rsidRPr="00CF17A3">
        <w:rPr>
          <w:rFonts w:ascii="Times New Roman" w:hAnsi="Times New Roman" w:cs="Times New Roman"/>
          <w:sz w:val="24"/>
          <w:szCs w:val="24"/>
        </w:rPr>
        <w:t>s</w:t>
      </w:r>
      <w:r w:rsidR="00F23274" w:rsidRPr="00CF17A3">
        <w:rPr>
          <w:rFonts w:ascii="Times New Roman" w:hAnsi="Times New Roman" w:cs="Times New Roman"/>
          <w:sz w:val="24"/>
          <w:szCs w:val="24"/>
        </w:rPr>
        <w:t xml:space="preserve">ocial </w:t>
      </w:r>
      <w:r w:rsidR="00665FA8" w:rsidRPr="00CF17A3">
        <w:rPr>
          <w:rFonts w:ascii="Times New Roman" w:hAnsi="Times New Roman" w:cs="Times New Roman"/>
          <w:sz w:val="24"/>
          <w:szCs w:val="24"/>
        </w:rPr>
        <w:t>c</w:t>
      </w:r>
      <w:r w:rsidR="00F23274" w:rsidRPr="00CF17A3">
        <w:rPr>
          <w:rFonts w:ascii="Times New Roman" w:hAnsi="Times New Roman" w:cs="Times New Roman"/>
          <w:sz w:val="24"/>
          <w:szCs w:val="24"/>
        </w:rPr>
        <w:t xml:space="preserve">ounselor, </w:t>
      </w:r>
      <w:r w:rsidR="00E570BD" w:rsidRPr="00CF17A3">
        <w:rPr>
          <w:rFonts w:ascii="Times New Roman" w:hAnsi="Times New Roman" w:cs="Times New Roman"/>
          <w:sz w:val="24"/>
          <w:szCs w:val="24"/>
        </w:rPr>
        <w:t xml:space="preserve">public health nurse, public health office assistant and a back-up person for each volunteered to take ownership for this program within their county.  </w:t>
      </w:r>
    </w:p>
    <w:p w:rsidR="00CF17A3" w:rsidRDefault="00CF17A3" w:rsidP="00CF17A3">
      <w:pPr>
        <w:pStyle w:val="NoSpacing"/>
        <w:contextualSpacing/>
        <w:rPr>
          <w:rFonts w:ascii="Times New Roman" w:hAnsi="Times New Roman" w:cs="Times New Roman"/>
          <w:sz w:val="24"/>
          <w:szCs w:val="24"/>
        </w:rPr>
      </w:pPr>
    </w:p>
    <w:p w:rsidR="007E52CD" w:rsidRPr="00CF17A3" w:rsidRDefault="00F23274"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On January 30, 2014</w:t>
      </w:r>
      <w:r w:rsidR="00665FA8" w:rsidRPr="00CF17A3">
        <w:rPr>
          <w:rFonts w:ascii="Times New Roman" w:hAnsi="Times New Roman" w:cs="Times New Roman"/>
          <w:sz w:val="24"/>
          <w:szCs w:val="24"/>
        </w:rPr>
        <w:t>,</w:t>
      </w:r>
      <w:r w:rsidRPr="00CF17A3">
        <w:rPr>
          <w:rFonts w:ascii="Times New Roman" w:hAnsi="Times New Roman" w:cs="Times New Roman"/>
          <w:sz w:val="24"/>
          <w:szCs w:val="24"/>
        </w:rPr>
        <w:t xml:space="preserve"> </w:t>
      </w:r>
      <w:r w:rsidR="00746F47">
        <w:rPr>
          <w:rFonts w:ascii="Times New Roman" w:hAnsi="Times New Roman" w:cs="Times New Roman"/>
          <w:sz w:val="24"/>
          <w:szCs w:val="24"/>
        </w:rPr>
        <w:t>a</w:t>
      </w:r>
      <w:r w:rsidRPr="00CF17A3">
        <w:rPr>
          <w:rFonts w:ascii="Times New Roman" w:hAnsi="Times New Roman" w:cs="Times New Roman"/>
          <w:sz w:val="24"/>
          <w:szCs w:val="24"/>
        </w:rPr>
        <w:t xml:space="preserve"> presentation was conducted to 29 female inmates at the </w:t>
      </w:r>
      <w:proofErr w:type="spellStart"/>
      <w:r w:rsidRPr="00CF17A3">
        <w:rPr>
          <w:rFonts w:ascii="Times New Roman" w:hAnsi="Times New Roman" w:cs="Times New Roman"/>
          <w:sz w:val="24"/>
          <w:szCs w:val="24"/>
        </w:rPr>
        <w:t>Cocke</w:t>
      </w:r>
      <w:proofErr w:type="spellEnd"/>
      <w:r w:rsidRPr="00CF17A3">
        <w:rPr>
          <w:rFonts w:ascii="Times New Roman" w:hAnsi="Times New Roman" w:cs="Times New Roman"/>
          <w:sz w:val="24"/>
          <w:szCs w:val="24"/>
        </w:rPr>
        <w:t xml:space="preserve"> County Jail.  After hearing the presentation, 22 women volunteered to be a part of the program and receive the VRLAC placement.</w:t>
      </w:r>
      <w:r w:rsidR="007E52CD" w:rsidRPr="00CF17A3">
        <w:rPr>
          <w:rFonts w:ascii="Times New Roman" w:hAnsi="Times New Roman" w:cs="Times New Roman"/>
          <w:sz w:val="24"/>
          <w:szCs w:val="24"/>
        </w:rPr>
        <w:t xml:space="preserve">  A preliminary clinic was scheduled at the </w:t>
      </w:r>
      <w:proofErr w:type="spellStart"/>
      <w:r w:rsidR="007E52CD" w:rsidRPr="00CF17A3">
        <w:rPr>
          <w:rFonts w:ascii="Times New Roman" w:hAnsi="Times New Roman" w:cs="Times New Roman"/>
          <w:sz w:val="24"/>
          <w:szCs w:val="24"/>
        </w:rPr>
        <w:t>Cocke</w:t>
      </w:r>
      <w:proofErr w:type="spellEnd"/>
      <w:r w:rsidR="007E52CD" w:rsidRPr="00CF17A3">
        <w:rPr>
          <w:rFonts w:ascii="Times New Roman" w:hAnsi="Times New Roman" w:cs="Times New Roman"/>
          <w:sz w:val="24"/>
          <w:szCs w:val="24"/>
        </w:rPr>
        <w:t xml:space="preserve"> County Health Department on February 7th and 17th in which initial testing was conducted.  </w:t>
      </w:r>
      <w:r w:rsidRPr="00CF17A3">
        <w:rPr>
          <w:rFonts w:ascii="Times New Roman" w:hAnsi="Times New Roman" w:cs="Times New Roman"/>
          <w:sz w:val="24"/>
          <w:szCs w:val="24"/>
        </w:rPr>
        <w:t xml:space="preserve">  </w:t>
      </w:r>
    </w:p>
    <w:p w:rsidR="007E52CD" w:rsidRPr="00CF17A3" w:rsidRDefault="007E52CD"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On February 25, the women were transported back to the clinic for the actual VRLAC placement.  After conducting both the initial and final clinic visits, the committee was able to create registration and clinic flowcharts to expedite upcoming clinics and to make the entire process more seamless when utilized in future training efforts for other counties.</w:t>
      </w:r>
    </w:p>
    <w:p w:rsidR="00CF17A3" w:rsidRDefault="00CF17A3" w:rsidP="00CF17A3">
      <w:pPr>
        <w:pStyle w:val="NoSpacing"/>
        <w:contextualSpacing/>
        <w:rPr>
          <w:rFonts w:ascii="Times New Roman" w:hAnsi="Times New Roman" w:cs="Times New Roman"/>
          <w:sz w:val="24"/>
          <w:szCs w:val="24"/>
        </w:rPr>
      </w:pPr>
    </w:p>
    <w:p w:rsidR="007E52CD" w:rsidRPr="00CF17A3" w:rsidRDefault="007E52CD"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 xml:space="preserve">On January 30 a presentation was conducted at the Sevier County Jail to 55 female inmates.  Out of the 55 females, 5 volunteered to participate in the Program.  On February 6, the 5 female inmates were transported to the Sevier County Health Department for placement of the VRLAC and because of their positive experience; the program received 33 additional referrals from female inmates at the Sevier County Jail.  </w:t>
      </w:r>
    </w:p>
    <w:p w:rsidR="00CF17A3" w:rsidRDefault="00CF17A3" w:rsidP="00CF17A3">
      <w:pPr>
        <w:pStyle w:val="NoSpacing"/>
        <w:contextualSpacing/>
        <w:rPr>
          <w:rFonts w:ascii="Times New Roman" w:hAnsi="Times New Roman" w:cs="Times New Roman"/>
          <w:sz w:val="24"/>
          <w:szCs w:val="24"/>
        </w:rPr>
      </w:pPr>
    </w:p>
    <w:p w:rsidR="007E52CD" w:rsidRPr="00CF17A3" w:rsidRDefault="007E52CD"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lastRenderedPageBreak/>
        <w:t xml:space="preserve">During the pilot process, the East Region partnered with the Family Medical Residency Program at UT Medical Center for assistance.  The Residency Coordinator stated that the residents needed additional experience placing </w:t>
      </w:r>
      <w:r w:rsidR="00746F47">
        <w:rPr>
          <w:rFonts w:ascii="Times New Roman" w:hAnsi="Times New Roman" w:cs="Times New Roman"/>
          <w:sz w:val="24"/>
          <w:szCs w:val="24"/>
        </w:rPr>
        <w:t>V</w:t>
      </w:r>
      <w:r w:rsidRPr="00CF17A3">
        <w:rPr>
          <w:rFonts w:ascii="Times New Roman" w:hAnsi="Times New Roman" w:cs="Times New Roman"/>
          <w:sz w:val="24"/>
          <w:szCs w:val="24"/>
        </w:rPr>
        <w:t xml:space="preserve">LARCs and volunteering their skills and knowledge to the program would be the perfect way to gain that experience.  </w:t>
      </w:r>
    </w:p>
    <w:p w:rsidR="00CF17A3" w:rsidRDefault="00CF17A3" w:rsidP="00CF17A3">
      <w:pPr>
        <w:pStyle w:val="NoSpacing"/>
        <w:contextualSpacing/>
        <w:rPr>
          <w:rFonts w:ascii="Times New Roman" w:hAnsi="Times New Roman" w:cs="Times New Roman"/>
          <w:sz w:val="24"/>
          <w:szCs w:val="24"/>
        </w:rPr>
      </w:pPr>
    </w:p>
    <w:p w:rsidR="00CF56C5" w:rsidRPr="00CF17A3" w:rsidRDefault="005D1716" w:rsidP="00CF17A3">
      <w:pPr>
        <w:pStyle w:val="NoSpacing"/>
        <w:contextualSpacing/>
        <w:rPr>
          <w:rFonts w:ascii="Times New Roman" w:hAnsi="Times New Roman" w:cs="Times New Roman"/>
          <w:b/>
          <w:sz w:val="24"/>
          <w:szCs w:val="24"/>
        </w:rPr>
      </w:pPr>
      <w:r w:rsidRPr="00CF17A3">
        <w:rPr>
          <w:rFonts w:ascii="Times New Roman" w:hAnsi="Times New Roman" w:cs="Times New Roman"/>
          <w:b/>
          <w:sz w:val="24"/>
          <w:szCs w:val="24"/>
        </w:rPr>
        <w:t>PPI Project</w:t>
      </w:r>
      <w:r w:rsidR="00A97079" w:rsidRPr="00CF17A3">
        <w:rPr>
          <w:rFonts w:ascii="Times New Roman" w:hAnsi="Times New Roman" w:cs="Times New Roman"/>
          <w:b/>
          <w:sz w:val="24"/>
          <w:szCs w:val="24"/>
        </w:rPr>
        <w:t>/Activity</w:t>
      </w:r>
      <w:r w:rsidRPr="00CF17A3">
        <w:rPr>
          <w:rFonts w:ascii="Times New Roman" w:hAnsi="Times New Roman" w:cs="Times New Roman"/>
          <w:b/>
          <w:sz w:val="24"/>
          <w:szCs w:val="24"/>
        </w:rPr>
        <w:t xml:space="preserve"> Outcome</w:t>
      </w:r>
      <w:r w:rsidR="00CF56C5" w:rsidRPr="00CF17A3">
        <w:rPr>
          <w:rFonts w:ascii="Times New Roman" w:hAnsi="Times New Roman" w:cs="Times New Roman"/>
          <w:b/>
          <w:sz w:val="24"/>
          <w:szCs w:val="24"/>
        </w:rPr>
        <w:t xml:space="preserve">:  </w:t>
      </w:r>
    </w:p>
    <w:p w:rsidR="007E52CD" w:rsidRPr="00CF17A3" w:rsidRDefault="007E52CD"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 xml:space="preserve">Several presentations have been conducted to female inmates in the jails since January reaching at least 142 women.  The program is prospering at a fast pace. Since January 2014, 48 women have </w:t>
      </w:r>
      <w:r w:rsidR="00746F47">
        <w:rPr>
          <w:rFonts w:ascii="Times New Roman" w:hAnsi="Times New Roman" w:cs="Times New Roman"/>
          <w:sz w:val="24"/>
          <w:szCs w:val="24"/>
        </w:rPr>
        <w:t>presented</w:t>
      </w:r>
      <w:r w:rsidRPr="00CF17A3">
        <w:rPr>
          <w:rFonts w:ascii="Times New Roman" w:hAnsi="Times New Roman" w:cs="Times New Roman"/>
          <w:sz w:val="24"/>
          <w:szCs w:val="24"/>
        </w:rPr>
        <w:t xml:space="preserve"> to the </w:t>
      </w:r>
      <w:r w:rsidR="00746F47">
        <w:rPr>
          <w:rFonts w:ascii="Times New Roman" w:hAnsi="Times New Roman" w:cs="Times New Roman"/>
          <w:sz w:val="24"/>
          <w:szCs w:val="24"/>
        </w:rPr>
        <w:t>health department</w:t>
      </w:r>
      <w:r w:rsidRPr="00CF17A3">
        <w:rPr>
          <w:rFonts w:ascii="Times New Roman" w:hAnsi="Times New Roman" w:cs="Times New Roman"/>
          <w:sz w:val="24"/>
          <w:szCs w:val="24"/>
        </w:rPr>
        <w:t xml:space="preserve"> and received a form of birth control as a result of the program.  Of those women, 39 have received Voluntary Reversible Long Acting Contraceptives.  </w:t>
      </w:r>
    </w:p>
    <w:p w:rsidR="007E52CD" w:rsidRPr="00CF17A3" w:rsidRDefault="007E52CD"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 xml:space="preserve">On average, the cost of medical care for the birth of a NAS baby is approximately $67,000.  Potentially, if </w:t>
      </w:r>
      <w:r w:rsidR="00F3505B" w:rsidRPr="00CF17A3">
        <w:rPr>
          <w:rFonts w:ascii="Times New Roman" w:hAnsi="Times New Roman" w:cs="Times New Roman"/>
          <w:sz w:val="24"/>
          <w:szCs w:val="24"/>
        </w:rPr>
        <w:t>the</w:t>
      </w:r>
      <w:r w:rsidRPr="00CF17A3">
        <w:rPr>
          <w:rFonts w:ascii="Times New Roman" w:hAnsi="Times New Roman" w:cs="Times New Roman"/>
          <w:sz w:val="24"/>
          <w:szCs w:val="24"/>
        </w:rPr>
        <w:t xml:space="preserve"> program prevented each of the participants from having 1 unintended pregnancy resulting in a NAS birth, </w:t>
      </w:r>
      <w:r w:rsidR="00746F47">
        <w:rPr>
          <w:rFonts w:ascii="Times New Roman" w:hAnsi="Times New Roman" w:cs="Times New Roman"/>
          <w:sz w:val="24"/>
          <w:szCs w:val="24"/>
        </w:rPr>
        <w:t xml:space="preserve">there would be a savings of </w:t>
      </w:r>
      <w:r w:rsidRPr="00CF17A3">
        <w:rPr>
          <w:rFonts w:ascii="Times New Roman" w:hAnsi="Times New Roman" w:cs="Times New Roman"/>
          <w:sz w:val="24"/>
          <w:szCs w:val="24"/>
        </w:rPr>
        <w:t xml:space="preserve">approximately $3.2 million.  </w:t>
      </w:r>
    </w:p>
    <w:p w:rsidR="006E47B9" w:rsidRPr="00CF17A3" w:rsidRDefault="006E47B9"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As a result of this program</w:t>
      </w:r>
      <w:r w:rsidR="00F3505B" w:rsidRPr="00CF17A3">
        <w:rPr>
          <w:rFonts w:ascii="Times New Roman" w:hAnsi="Times New Roman" w:cs="Times New Roman"/>
          <w:sz w:val="24"/>
          <w:szCs w:val="24"/>
        </w:rPr>
        <w:t>,</w:t>
      </w:r>
      <w:r w:rsidRPr="00CF17A3">
        <w:rPr>
          <w:rFonts w:ascii="Times New Roman" w:hAnsi="Times New Roman" w:cs="Times New Roman"/>
          <w:sz w:val="24"/>
          <w:szCs w:val="24"/>
        </w:rPr>
        <w:t xml:space="preserve"> in September 2014 the Recovery Court Judge for 4 of the counties in the East Region have started making NAS Reduction Effort education at the health department a mandatory part of sentencing for both men and women with drug related charges. </w:t>
      </w:r>
    </w:p>
    <w:p w:rsidR="00CF17A3" w:rsidRDefault="00CF17A3" w:rsidP="00CF17A3">
      <w:pPr>
        <w:pStyle w:val="NoSpacing"/>
        <w:contextualSpacing/>
        <w:rPr>
          <w:rFonts w:ascii="Times New Roman" w:hAnsi="Times New Roman" w:cs="Times New Roman"/>
          <w:sz w:val="24"/>
          <w:szCs w:val="24"/>
        </w:rPr>
      </w:pPr>
    </w:p>
    <w:p w:rsidR="005D1716" w:rsidRPr="00CF17A3" w:rsidRDefault="005D1716" w:rsidP="00CF17A3">
      <w:pPr>
        <w:pStyle w:val="NoSpacing"/>
        <w:contextualSpacing/>
        <w:rPr>
          <w:rFonts w:ascii="Times New Roman" w:hAnsi="Times New Roman" w:cs="Times New Roman"/>
          <w:b/>
          <w:sz w:val="24"/>
          <w:szCs w:val="24"/>
        </w:rPr>
      </w:pPr>
      <w:r w:rsidRPr="00CF17A3">
        <w:rPr>
          <w:rFonts w:ascii="Times New Roman" w:hAnsi="Times New Roman" w:cs="Times New Roman"/>
          <w:b/>
          <w:sz w:val="24"/>
          <w:szCs w:val="24"/>
        </w:rPr>
        <w:t>Story Highlights – Keys to Success</w:t>
      </w:r>
      <w:r w:rsidR="00CF56C5" w:rsidRPr="00CF17A3">
        <w:rPr>
          <w:rFonts w:ascii="Times New Roman" w:hAnsi="Times New Roman" w:cs="Times New Roman"/>
          <w:b/>
          <w:sz w:val="24"/>
          <w:szCs w:val="24"/>
        </w:rPr>
        <w:t xml:space="preserve">: </w:t>
      </w:r>
    </w:p>
    <w:p w:rsidR="006E47B9" w:rsidRPr="00CF17A3" w:rsidRDefault="006E47B9" w:rsidP="00746F47">
      <w:pPr>
        <w:pStyle w:val="NoSpacing"/>
        <w:numPr>
          <w:ilvl w:val="0"/>
          <w:numId w:val="6"/>
        </w:numPr>
        <w:contextualSpacing/>
        <w:rPr>
          <w:rFonts w:ascii="Times New Roman" w:hAnsi="Times New Roman" w:cs="Times New Roman"/>
          <w:sz w:val="24"/>
          <w:szCs w:val="24"/>
        </w:rPr>
      </w:pPr>
      <w:r w:rsidRPr="00CF17A3">
        <w:rPr>
          <w:rFonts w:ascii="Times New Roman" w:hAnsi="Times New Roman" w:cs="Times New Roman"/>
          <w:sz w:val="24"/>
          <w:szCs w:val="24"/>
        </w:rPr>
        <w:t>Innovative thinking on the part of the NAS Sub-Committee</w:t>
      </w:r>
    </w:p>
    <w:p w:rsidR="006E47B9" w:rsidRPr="00CF17A3" w:rsidRDefault="006E47B9" w:rsidP="00746F47">
      <w:pPr>
        <w:pStyle w:val="NoSpacing"/>
        <w:numPr>
          <w:ilvl w:val="0"/>
          <w:numId w:val="6"/>
        </w:numPr>
        <w:contextualSpacing/>
        <w:rPr>
          <w:rFonts w:ascii="Times New Roman" w:hAnsi="Times New Roman" w:cs="Times New Roman"/>
          <w:sz w:val="24"/>
          <w:szCs w:val="24"/>
        </w:rPr>
      </w:pPr>
      <w:r w:rsidRPr="00CF17A3">
        <w:rPr>
          <w:rFonts w:ascii="Times New Roman" w:hAnsi="Times New Roman" w:cs="Times New Roman"/>
          <w:sz w:val="24"/>
          <w:szCs w:val="24"/>
        </w:rPr>
        <w:t>Community Partnerships with the local law enforcement and judicial staff and the UT Medical Center Residency</w:t>
      </w:r>
    </w:p>
    <w:p w:rsidR="006E47B9" w:rsidRPr="00CF17A3" w:rsidRDefault="006E47B9" w:rsidP="00746F47">
      <w:pPr>
        <w:pStyle w:val="NoSpacing"/>
        <w:numPr>
          <w:ilvl w:val="0"/>
          <w:numId w:val="6"/>
        </w:numPr>
        <w:contextualSpacing/>
        <w:rPr>
          <w:rFonts w:ascii="Times New Roman" w:hAnsi="Times New Roman" w:cs="Times New Roman"/>
          <w:sz w:val="24"/>
          <w:szCs w:val="24"/>
        </w:rPr>
      </w:pPr>
      <w:r w:rsidRPr="00CF17A3">
        <w:rPr>
          <w:rFonts w:ascii="Times New Roman" w:hAnsi="Times New Roman" w:cs="Times New Roman"/>
          <w:sz w:val="24"/>
          <w:szCs w:val="24"/>
        </w:rPr>
        <w:t>Passion, Teamwork and Empathy of the committee members and the health department staff</w:t>
      </w:r>
    </w:p>
    <w:p w:rsidR="00CF17A3" w:rsidRDefault="00CF17A3" w:rsidP="00CF17A3">
      <w:pPr>
        <w:pStyle w:val="NoSpacing"/>
        <w:contextualSpacing/>
        <w:rPr>
          <w:rFonts w:ascii="Times New Roman" w:hAnsi="Times New Roman" w:cs="Times New Roman"/>
          <w:sz w:val="24"/>
          <w:szCs w:val="24"/>
        </w:rPr>
      </w:pPr>
    </w:p>
    <w:p w:rsidR="005D1716" w:rsidRPr="00CF17A3" w:rsidRDefault="005D1716" w:rsidP="00CF17A3">
      <w:pPr>
        <w:pStyle w:val="NoSpacing"/>
        <w:contextualSpacing/>
        <w:rPr>
          <w:rFonts w:ascii="Times New Roman" w:hAnsi="Times New Roman" w:cs="Times New Roman"/>
          <w:b/>
          <w:sz w:val="24"/>
          <w:szCs w:val="24"/>
        </w:rPr>
      </w:pPr>
      <w:r w:rsidRPr="00CF17A3">
        <w:rPr>
          <w:rFonts w:ascii="Times New Roman" w:hAnsi="Times New Roman" w:cs="Times New Roman"/>
          <w:b/>
          <w:sz w:val="24"/>
          <w:szCs w:val="24"/>
        </w:rPr>
        <w:t>Words of Wisdom</w:t>
      </w:r>
      <w:r w:rsidR="00CF56C5" w:rsidRPr="00CF17A3">
        <w:rPr>
          <w:rFonts w:ascii="Times New Roman" w:hAnsi="Times New Roman" w:cs="Times New Roman"/>
          <w:b/>
          <w:sz w:val="24"/>
          <w:szCs w:val="24"/>
        </w:rPr>
        <w:t>:</w:t>
      </w:r>
    </w:p>
    <w:p w:rsidR="00937065" w:rsidRPr="00CF17A3" w:rsidRDefault="00F3505B" w:rsidP="00746F47">
      <w:pPr>
        <w:pStyle w:val="NoSpacing"/>
        <w:numPr>
          <w:ilvl w:val="0"/>
          <w:numId w:val="7"/>
        </w:numPr>
        <w:contextualSpacing/>
        <w:rPr>
          <w:rFonts w:ascii="Times New Roman" w:hAnsi="Times New Roman" w:cs="Times New Roman"/>
          <w:sz w:val="24"/>
          <w:szCs w:val="24"/>
        </w:rPr>
      </w:pPr>
      <w:r w:rsidRPr="00CF17A3">
        <w:rPr>
          <w:rFonts w:ascii="Times New Roman" w:hAnsi="Times New Roman" w:cs="Times New Roman"/>
          <w:sz w:val="24"/>
          <w:szCs w:val="24"/>
        </w:rPr>
        <w:t>Treat the inmates with compassion and kindness throughout the process as it will make the difference in positive or negative experience which may influence their life-changing decisions going forward.</w:t>
      </w:r>
      <w:r w:rsidR="00746F47">
        <w:rPr>
          <w:rFonts w:ascii="Times New Roman" w:hAnsi="Times New Roman" w:cs="Times New Roman"/>
          <w:sz w:val="24"/>
          <w:szCs w:val="24"/>
        </w:rPr>
        <w:t xml:space="preserve"> </w:t>
      </w:r>
    </w:p>
    <w:p w:rsidR="00F3505B" w:rsidRPr="00CF17A3" w:rsidRDefault="00F3505B" w:rsidP="00746F47">
      <w:pPr>
        <w:pStyle w:val="NoSpacing"/>
        <w:numPr>
          <w:ilvl w:val="0"/>
          <w:numId w:val="7"/>
        </w:numPr>
        <w:contextualSpacing/>
        <w:rPr>
          <w:rFonts w:ascii="Times New Roman" w:hAnsi="Times New Roman" w:cs="Times New Roman"/>
          <w:sz w:val="24"/>
          <w:szCs w:val="24"/>
        </w:rPr>
      </w:pPr>
      <w:r w:rsidRPr="00CF17A3">
        <w:rPr>
          <w:rFonts w:ascii="Times New Roman" w:hAnsi="Times New Roman" w:cs="Times New Roman"/>
          <w:sz w:val="24"/>
          <w:szCs w:val="24"/>
        </w:rPr>
        <w:t>Inform the jail personnel about the program prior to presenting to the inmates</w:t>
      </w:r>
      <w:r w:rsidR="00746F47">
        <w:rPr>
          <w:rFonts w:ascii="Times New Roman" w:hAnsi="Times New Roman" w:cs="Times New Roman"/>
          <w:sz w:val="24"/>
          <w:szCs w:val="24"/>
        </w:rPr>
        <w:t xml:space="preserve"> as it</w:t>
      </w:r>
      <w:r w:rsidRPr="00CF17A3">
        <w:rPr>
          <w:rFonts w:ascii="Times New Roman" w:hAnsi="Times New Roman" w:cs="Times New Roman"/>
          <w:sz w:val="24"/>
          <w:szCs w:val="24"/>
        </w:rPr>
        <w:t xml:space="preserve"> is very important for the success of the program for their buy in as well as the inmates.</w:t>
      </w:r>
    </w:p>
    <w:p w:rsidR="00F3505B" w:rsidRPr="00CF17A3" w:rsidRDefault="00F3505B" w:rsidP="00CF17A3">
      <w:pPr>
        <w:pStyle w:val="NoSpacing"/>
        <w:contextualSpacing/>
        <w:rPr>
          <w:rFonts w:ascii="Times New Roman" w:hAnsi="Times New Roman" w:cs="Times New Roman"/>
          <w:sz w:val="24"/>
          <w:szCs w:val="24"/>
        </w:rPr>
      </w:pPr>
    </w:p>
    <w:p w:rsidR="00937065" w:rsidRPr="00746F47" w:rsidRDefault="005D1716" w:rsidP="00CF17A3">
      <w:pPr>
        <w:pStyle w:val="NoSpacing"/>
        <w:contextualSpacing/>
        <w:rPr>
          <w:rFonts w:ascii="Times New Roman" w:hAnsi="Times New Roman" w:cs="Times New Roman"/>
          <w:b/>
          <w:sz w:val="24"/>
          <w:szCs w:val="24"/>
        </w:rPr>
      </w:pPr>
      <w:r w:rsidRPr="00746F47">
        <w:rPr>
          <w:rFonts w:ascii="Times New Roman" w:hAnsi="Times New Roman" w:cs="Times New Roman"/>
          <w:b/>
          <w:sz w:val="24"/>
          <w:szCs w:val="24"/>
        </w:rPr>
        <w:t>Project Contact</w:t>
      </w:r>
      <w:r w:rsidR="00CF56C5" w:rsidRPr="00746F47">
        <w:rPr>
          <w:rFonts w:ascii="Times New Roman" w:hAnsi="Times New Roman" w:cs="Times New Roman"/>
          <w:b/>
          <w:sz w:val="24"/>
          <w:szCs w:val="24"/>
        </w:rPr>
        <w:t xml:space="preserve">:  </w:t>
      </w:r>
      <w:r w:rsidR="000917FD" w:rsidRPr="00746F47">
        <w:rPr>
          <w:rFonts w:ascii="Times New Roman" w:hAnsi="Times New Roman" w:cs="Times New Roman"/>
          <w:b/>
          <w:sz w:val="24"/>
          <w:szCs w:val="24"/>
        </w:rPr>
        <w:t xml:space="preserve"> </w:t>
      </w:r>
    </w:p>
    <w:p w:rsidR="00937065" w:rsidRPr="00CF17A3" w:rsidRDefault="00937065"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Erica Wilson</w:t>
      </w:r>
      <w:r w:rsidR="00F3505B" w:rsidRPr="00CF17A3">
        <w:rPr>
          <w:rFonts w:ascii="Times New Roman" w:hAnsi="Times New Roman" w:cs="Times New Roman"/>
          <w:sz w:val="24"/>
          <w:szCs w:val="24"/>
        </w:rPr>
        <w:t>,</w:t>
      </w:r>
      <w:r w:rsidRPr="00CF17A3">
        <w:rPr>
          <w:rFonts w:ascii="Times New Roman" w:hAnsi="Times New Roman" w:cs="Times New Roman"/>
          <w:sz w:val="24"/>
          <w:szCs w:val="24"/>
        </w:rPr>
        <w:t xml:space="preserve"> M.P.H.  </w:t>
      </w:r>
      <w:r w:rsidRPr="00CF17A3">
        <w:rPr>
          <w:rFonts w:ascii="Times New Roman" w:hAnsi="Times New Roman" w:cs="Times New Roman"/>
          <w:sz w:val="24"/>
          <w:szCs w:val="24"/>
        </w:rPr>
        <w:br/>
      </w:r>
      <w:proofErr w:type="gramStart"/>
      <w:r w:rsidRPr="00CF17A3">
        <w:rPr>
          <w:rFonts w:ascii="Times New Roman" w:hAnsi="Times New Roman" w:cs="Times New Roman"/>
          <w:sz w:val="24"/>
          <w:szCs w:val="24"/>
        </w:rPr>
        <w:t>Community Services Director</w:t>
      </w:r>
      <w:r w:rsidRPr="00CF17A3">
        <w:rPr>
          <w:rFonts w:ascii="Times New Roman" w:hAnsi="Times New Roman" w:cs="Times New Roman"/>
          <w:sz w:val="24"/>
          <w:szCs w:val="24"/>
        </w:rPr>
        <w:br/>
        <w:t>East Tennessee Regional Health Office - Annex</w:t>
      </w:r>
      <w:r w:rsidRPr="00CF17A3">
        <w:rPr>
          <w:rFonts w:ascii="Times New Roman" w:hAnsi="Times New Roman" w:cs="Times New Roman"/>
          <w:sz w:val="24"/>
          <w:szCs w:val="24"/>
        </w:rPr>
        <w:br/>
        <w:t>4310 </w:t>
      </w:r>
      <w:proofErr w:type="spellStart"/>
      <w:r w:rsidRPr="00CF17A3">
        <w:rPr>
          <w:rFonts w:ascii="Times New Roman" w:hAnsi="Times New Roman" w:cs="Times New Roman"/>
          <w:sz w:val="24"/>
          <w:szCs w:val="24"/>
        </w:rPr>
        <w:t>Papermill</w:t>
      </w:r>
      <w:proofErr w:type="spellEnd"/>
      <w:r w:rsidRPr="00CF17A3">
        <w:rPr>
          <w:rFonts w:ascii="Times New Roman" w:hAnsi="Times New Roman" w:cs="Times New Roman"/>
          <w:sz w:val="24"/>
          <w:szCs w:val="24"/>
        </w:rPr>
        <w:t xml:space="preserve"> Rd.</w:t>
      </w:r>
      <w:proofErr w:type="gramEnd"/>
      <w:r w:rsidRPr="00CF17A3">
        <w:rPr>
          <w:rFonts w:ascii="Times New Roman" w:hAnsi="Times New Roman" w:cs="Times New Roman"/>
          <w:sz w:val="24"/>
          <w:szCs w:val="24"/>
        </w:rPr>
        <w:t xml:space="preserve"> </w:t>
      </w:r>
    </w:p>
    <w:p w:rsidR="00937065" w:rsidRPr="00CF17A3" w:rsidRDefault="00937065"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Knoxville, TN  37909-2018</w:t>
      </w:r>
    </w:p>
    <w:p w:rsidR="00937065" w:rsidRPr="00CF17A3" w:rsidRDefault="00937065" w:rsidP="00CF17A3">
      <w:pPr>
        <w:pStyle w:val="NoSpacing"/>
        <w:contextualSpacing/>
        <w:rPr>
          <w:rFonts w:ascii="Times New Roman" w:hAnsi="Times New Roman" w:cs="Times New Roman"/>
          <w:sz w:val="24"/>
          <w:szCs w:val="24"/>
        </w:rPr>
      </w:pPr>
      <w:r w:rsidRPr="00CF17A3">
        <w:rPr>
          <w:rFonts w:ascii="Times New Roman" w:hAnsi="Times New Roman" w:cs="Times New Roman"/>
          <w:sz w:val="24"/>
          <w:szCs w:val="24"/>
        </w:rPr>
        <w:t>865-909-9404 Ext. 103</w:t>
      </w:r>
      <w:r w:rsidRPr="00CF17A3">
        <w:rPr>
          <w:rFonts w:ascii="Times New Roman" w:hAnsi="Times New Roman" w:cs="Times New Roman"/>
          <w:sz w:val="24"/>
          <w:szCs w:val="24"/>
        </w:rPr>
        <w:br/>
      </w:r>
      <w:hyperlink r:id="rId6" w:history="1">
        <w:r w:rsidRPr="00CF17A3">
          <w:rPr>
            <w:rStyle w:val="Hyperlink"/>
            <w:rFonts w:ascii="Times New Roman" w:hAnsi="Times New Roman" w:cs="Times New Roman"/>
            <w:color w:val="auto"/>
            <w:sz w:val="24"/>
            <w:szCs w:val="24"/>
            <w:u w:val="none"/>
          </w:rPr>
          <w:t>Erica.Wilson@tn.gov</w:t>
        </w:r>
      </w:hyperlink>
    </w:p>
    <w:p w:rsidR="00937065" w:rsidRPr="00CF17A3" w:rsidRDefault="00937065" w:rsidP="00CF17A3">
      <w:pPr>
        <w:pStyle w:val="NoSpacing"/>
        <w:contextualSpacing/>
        <w:rPr>
          <w:rFonts w:ascii="Times New Roman" w:hAnsi="Times New Roman" w:cs="Times New Roman"/>
          <w:sz w:val="24"/>
          <w:szCs w:val="24"/>
        </w:rPr>
      </w:pPr>
    </w:p>
    <w:sectPr w:rsidR="00937065" w:rsidRPr="00CF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FD4"/>
    <w:multiLevelType w:val="hybridMultilevel"/>
    <w:tmpl w:val="5B90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703ED"/>
    <w:multiLevelType w:val="hybridMultilevel"/>
    <w:tmpl w:val="A684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B42CD"/>
    <w:multiLevelType w:val="hybridMultilevel"/>
    <w:tmpl w:val="009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24ECD"/>
    <w:multiLevelType w:val="hybridMultilevel"/>
    <w:tmpl w:val="86D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07E25"/>
    <w:multiLevelType w:val="hybridMultilevel"/>
    <w:tmpl w:val="2CE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8402B"/>
    <w:multiLevelType w:val="hybridMultilevel"/>
    <w:tmpl w:val="C8F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D0A94"/>
    <w:multiLevelType w:val="hybridMultilevel"/>
    <w:tmpl w:val="B1FA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16"/>
    <w:rsid w:val="000917FD"/>
    <w:rsid w:val="00257128"/>
    <w:rsid w:val="0037317E"/>
    <w:rsid w:val="003D7DB9"/>
    <w:rsid w:val="005D1716"/>
    <w:rsid w:val="00601A59"/>
    <w:rsid w:val="00665FA8"/>
    <w:rsid w:val="006E47B9"/>
    <w:rsid w:val="00746F47"/>
    <w:rsid w:val="0078778E"/>
    <w:rsid w:val="007D32D0"/>
    <w:rsid w:val="007E028A"/>
    <w:rsid w:val="007E52CD"/>
    <w:rsid w:val="008944C1"/>
    <w:rsid w:val="008C73AF"/>
    <w:rsid w:val="00912E05"/>
    <w:rsid w:val="00937065"/>
    <w:rsid w:val="00A97079"/>
    <w:rsid w:val="00C54CEE"/>
    <w:rsid w:val="00C64491"/>
    <w:rsid w:val="00CF17A3"/>
    <w:rsid w:val="00CF56C5"/>
    <w:rsid w:val="00D734E0"/>
    <w:rsid w:val="00E040FD"/>
    <w:rsid w:val="00E23C21"/>
    <w:rsid w:val="00E3488C"/>
    <w:rsid w:val="00E570BD"/>
    <w:rsid w:val="00F23274"/>
    <w:rsid w:val="00F3505B"/>
    <w:rsid w:val="00F45DC5"/>
    <w:rsid w:val="00F9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FD"/>
    <w:pPr>
      <w:ind w:left="720"/>
      <w:contextualSpacing/>
    </w:pPr>
  </w:style>
  <w:style w:type="character" w:styleId="Hyperlink">
    <w:name w:val="Hyperlink"/>
    <w:basedOn w:val="DefaultParagraphFont"/>
    <w:uiPriority w:val="99"/>
    <w:semiHidden/>
    <w:unhideWhenUsed/>
    <w:rsid w:val="00937065"/>
    <w:rPr>
      <w:color w:val="0000FF"/>
      <w:u w:val="single"/>
    </w:rPr>
  </w:style>
  <w:style w:type="paragraph" w:styleId="BalloonText">
    <w:name w:val="Balloon Text"/>
    <w:basedOn w:val="Normal"/>
    <w:link w:val="BalloonTextChar"/>
    <w:uiPriority w:val="99"/>
    <w:semiHidden/>
    <w:unhideWhenUsed/>
    <w:rsid w:val="00C54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EE"/>
    <w:rPr>
      <w:rFonts w:ascii="Tahoma" w:hAnsi="Tahoma" w:cs="Tahoma"/>
      <w:sz w:val="16"/>
      <w:szCs w:val="16"/>
    </w:rPr>
  </w:style>
  <w:style w:type="paragraph" w:styleId="NoSpacing">
    <w:name w:val="No Spacing"/>
    <w:uiPriority w:val="1"/>
    <w:qFormat/>
    <w:rsid w:val="00CF17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FD"/>
    <w:pPr>
      <w:ind w:left="720"/>
      <w:contextualSpacing/>
    </w:pPr>
  </w:style>
  <w:style w:type="character" w:styleId="Hyperlink">
    <w:name w:val="Hyperlink"/>
    <w:basedOn w:val="DefaultParagraphFont"/>
    <w:uiPriority w:val="99"/>
    <w:semiHidden/>
    <w:unhideWhenUsed/>
    <w:rsid w:val="00937065"/>
    <w:rPr>
      <w:color w:val="0000FF"/>
      <w:u w:val="single"/>
    </w:rPr>
  </w:style>
  <w:style w:type="paragraph" w:styleId="BalloonText">
    <w:name w:val="Balloon Text"/>
    <w:basedOn w:val="Normal"/>
    <w:link w:val="BalloonTextChar"/>
    <w:uiPriority w:val="99"/>
    <w:semiHidden/>
    <w:unhideWhenUsed/>
    <w:rsid w:val="00C54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EE"/>
    <w:rPr>
      <w:rFonts w:ascii="Tahoma" w:hAnsi="Tahoma" w:cs="Tahoma"/>
      <w:sz w:val="16"/>
      <w:szCs w:val="16"/>
    </w:rPr>
  </w:style>
  <w:style w:type="paragraph" w:styleId="NoSpacing">
    <w:name w:val="No Spacing"/>
    <w:uiPriority w:val="1"/>
    <w:qFormat/>
    <w:rsid w:val="00CF1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6882">
      <w:bodyDiv w:val="1"/>
      <w:marLeft w:val="0"/>
      <w:marRight w:val="0"/>
      <w:marTop w:val="0"/>
      <w:marBottom w:val="0"/>
      <w:divBdr>
        <w:top w:val="none" w:sz="0" w:space="0" w:color="auto"/>
        <w:left w:val="none" w:sz="0" w:space="0" w:color="auto"/>
        <w:bottom w:val="none" w:sz="0" w:space="0" w:color="auto"/>
        <w:right w:val="none" w:sz="0" w:space="0" w:color="auto"/>
      </w:divBdr>
    </w:div>
    <w:div w:id="968126340">
      <w:bodyDiv w:val="1"/>
      <w:marLeft w:val="0"/>
      <w:marRight w:val="0"/>
      <w:marTop w:val="0"/>
      <w:marBottom w:val="0"/>
      <w:divBdr>
        <w:top w:val="none" w:sz="0" w:space="0" w:color="auto"/>
        <w:left w:val="none" w:sz="0" w:space="0" w:color="auto"/>
        <w:bottom w:val="none" w:sz="0" w:space="0" w:color="auto"/>
        <w:right w:val="none" w:sz="0" w:space="0" w:color="auto"/>
      </w:divBdr>
    </w:div>
    <w:div w:id="1632860969">
      <w:bodyDiv w:val="1"/>
      <w:marLeft w:val="0"/>
      <w:marRight w:val="0"/>
      <w:marTop w:val="0"/>
      <w:marBottom w:val="0"/>
      <w:divBdr>
        <w:top w:val="none" w:sz="0" w:space="0" w:color="auto"/>
        <w:left w:val="none" w:sz="0" w:space="0" w:color="auto"/>
        <w:bottom w:val="none" w:sz="0" w:space="0" w:color="auto"/>
        <w:right w:val="none" w:sz="0" w:space="0" w:color="auto"/>
      </w:divBdr>
    </w:div>
    <w:div w:id="1714574151">
      <w:bodyDiv w:val="1"/>
      <w:marLeft w:val="0"/>
      <w:marRight w:val="0"/>
      <w:marTop w:val="0"/>
      <w:marBottom w:val="0"/>
      <w:divBdr>
        <w:top w:val="none" w:sz="0" w:space="0" w:color="auto"/>
        <w:left w:val="none" w:sz="0" w:space="0" w:color="auto"/>
        <w:bottom w:val="none" w:sz="0" w:space="0" w:color="auto"/>
        <w:right w:val="none" w:sz="0" w:space="0" w:color="auto"/>
      </w:divBdr>
    </w:div>
    <w:div w:id="21473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a.Wilson@t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Blair</dc:creator>
  <cp:lastModifiedBy>Melissa Blair</cp:lastModifiedBy>
  <cp:revision>2</cp:revision>
  <cp:lastPrinted>2014-10-07T14:44:00Z</cp:lastPrinted>
  <dcterms:created xsi:type="dcterms:W3CDTF">2014-10-10T21:09:00Z</dcterms:created>
  <dcterms:modified xsi:type="dcterms:W3CDTF">2014-10-10T21:09:00Z</dcterms:modified>
</cp:coreProperties>
</file>